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E7F5F2" w14:textId="77777777" w:rsidR="00B36ED5" w:rsidRPr="00B36ED5" w:rsidRDefault="00B36ED5" w:rsidP="00B36ED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B36ED5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capacitación en derecho contravencional.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DE7F5F2" w14:textId="77777777" w:rsidR="00B36ED5" w:rsidRPr="00B36ED5" w:rsidRDefault="00B36ED5" w:rsidP="00B36ED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B36ED5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capacitación en derecho contravencional.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ECB17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374B57F" w14:textId="6D0EEE18" w:rsidR="00B36ED5" w:rsidRDefault="00B36ED5" w:rsidP="004A3110">
      <w:pPr>
        <w:pStyle w:val="Ttulo1"/>
        <w:spacing w:line="360" w:lineRule="auto"/>
        <w:ind w:left="0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B36ED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presente propuesta formativa se orienta a fortalecer la intervención policial en materia contravencional y de faltas, un ámbito estrechamente vinculado a la convivencia ciudadana y de permanente contacto con la comunidad, que exige un conocimiento actualizado y profundo frente a un marco normativo muchas veces obsoleto y a escasa atención jurídico-política. Desde una perspectiva constructivista, la capacitación busca potenciar los saberes previos de las/los cursantes y brindar herramientas teórico-prácticas, normativas y jurisprudenciales que permitan una actuación adecuada, responsable y respetuosa de los derechos fundamentales, considerando el rol protagónico de la policía como garante del Estado de derecho y agente </w:t>
      </w:r>
      <w:proofErr w:type="spellStart"/>
      <w:r w:rsidRPr="00B36ED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preventor</w:t>
      </w:r>
      <w:proofErr w:type="spellEnd"/>
      <w:r w:rsidRPr="00B36ED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. Asimismo, se propone generar espacios de análisis e intercambio sobre problemáticas reales de la convivencia social, favoreciendo intervenciones más eficaces y ajustadas a la legalidad en situaciones contravencionales.</w:t>
      </w: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5E037FB7" w14:textId="70D0F212" w:rsidR="00B36ED5" w:rsidRDefault="00B36ED5" w:rsidP="00241832">
      <w:pPr>
        <w:spacing w:line="360" w:lineRule="auto"/>
        <w:rPr>
          <w:rFonts w:ascii="Arial" w:eastAsia="Arial" w:hAnsi="Arial" w:cs="Arial"/>
          <w:color w:val="000000"/>
        </w:rPr>
      </w:pPr>
      <w:r w:rsidRPr="00B36ED5">
        <w:rPr>
          <w:rFonts w:ascii="Arial" w:eastAsia="Arial" w:hAnsi="Arial" w:cs="Arial"/>
          <w:color w:val="000000"/>
        </w:rPr>
        <w:t>Personal policial perteneciente al área de seguridad, sin distinción de jerarquía y antigüedad que trabaje en dependencias policiales</w:t>
      </w:r>
      <w:r>
        <w:rPr>
          <w:rFonts w:ascii="Arial" w:eastAsia="Arial" w:hAnsi="Arial" w:cs="Arial"/>
          <w:color w:val="000000"/>
        </w:rPr>
        <w:t>.</w:t>
      </w: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3D34A7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2192A">
        <w:rPr>
          <w:rFonts w:ascii="Arial" w:eastAsia="Arial" w:hAnsi="Arial" w:cs="Arial"/>
          <w:bCs/>
        </w:rPr>
        <w:t>32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3BF2F71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0C73A6AD" w14:textId="619D455D" w:rsidR="00B36ED5" w:rsidRPr="00B36ED5" w:rsidRDefault="00734E43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B36ED5" w:rsidRPr="00B36ED5">
        <w:rPr>
          <w:rFonts w:ascii="Arial" w:eastAsia="Arial" w:hAnsi="Arial" w:cs="Arial"/>
          <w:bCs/>
          <w:lang w:val="es-AR"/>
        </w:rPr>
        <w:t>Sede Olavarría. 1era. Edición: fecha tentativa inicio 16/04/2026 y finalización 04/06/2026. 2da. Edición: fecha tentativa inicio 13/08/2026 y Finalización 01/10/2026.</w:t>
      </w:r>
      <w:r w:rsidR="00B36ED5">
        <w:rPr>
          <w:rFonts w:ascii="Arial" w:eastAsia="Arial" w:hAnsi="Arial" w:cs="Arial"/>
          <w:bCs/>
          <w:lang w:val="es-AR"/>
        </w:rPr>
        <w:t xml:space="preserve"> </w:t>
      </w:r>
      <w:r w:rsidR="00B36ED5" w:rsidRPr="00B36ED5">
        <w:rPr>
          <w:rFonts w:ascii="Arial" w:eastAsia="Arial" w:hAnsi="Arial" w:cs="Arial"/>
          <w:bCs/>
          <w:lang w:val="es-AR"/>
        </w:rPr>
        <w:t>Sede Mar del Plata. 1era. Edición: fecha tentativa inicio 14/04/2026 y finalización 04/06/2026. 2da. Edición: fecha tentativa inicio 18/08/2026 y Finalización 08/10/2026.</w:t>
      </w:r>
      <w:r w:rsidR="00B36ED5">
        <w:rPr>
          <w:rFonts w:ascii="Arial" w:eastAsia="Arial" w:hAnsi="Arial" w:cs="Arial"/>
          <w:bCs/>
          <w:lang w:val="es-AR"/>
        </w:rPr>
        <w:t xml:space="preserve"> </w:t>
      </w:r>
      <w:r w:rsidR="00B36ED5" w:rsidRPr="00B36ED5">
        <w:rPr>
          <w:rFonts w:ascii="Arial" w:eastAsia="Arial" w:hAnsi="Arial" w:cs="Arial"/>
          <w:bCs/>
          <w:lang w:val="es-AR"/>
        </w:rPr>
        <w:t>Sede Lincoln. 1era. Edición: fecha tentativa inicio 15/04/2026 y finalización 03/06/2026. 2da. Edición: fecha tentativa inicio 19/08/2026 y Finalización 07/10/2026.</w:t>
      </w:r>
    </w:p>
    <w:p w14:paraId="7ED2DD58" w14:textId="4BCDE75B" w:rsidR="008802E2" w:rsidRPr="00241832" w:rsidRDefault="008802E2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775FDEC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5CF29CBC" w14:textId="77777777" w:rsidR="00B36ED5" w:rsidRDefault="000455BF" w:rsidP="00B36ED5">
      <w:pPr>
        <w:pStyle w:val="Prrafodelista"/>
        <w:numPr>
          <w:ilvl w:val="0"/>
          <w:numId w:val="11"/>
        </w:numPr>
        <w:spacing w:before="78"/>
      </w:pPr>
      <w:r w:rsidRPr="00B36ED5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B36ED5" w:rsidRPr="00B36ED5">
          <w:rPr>
            <w:rStyle w:val="Hipervnculo"/>
          </w:rPr>
          <w:t>caeepsedeolavarria@gmail.com</w:t>
        </w:r>
      </w:hyperlink>
    </w:p>
    <w:p w14:paraId="6131DF85" w14:textId="77777777" w:rsidR="00B36ED5" w:rsidRPr="00B36ED5" w:rsidRDefault="000455BF" w:rsidP="00B36ED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color w:val="000000"/>
          <w:lang w:val="es-AR"/>
        </w:rPr>
      </w:pPr>
      <w:r w:rsidRPr="00B36ED5">
        <w:rPr>
          <w:rFonts w:ascii="Arial" w:hAnsi="Arial" w:cs="Arial"/>
          <w:color w:val="000000"/>
        </w:rPr>
        <w:t xml:space="preserve">Teléfono </w:t>
      </w:r>
      <w:r w:rsidR="00307053" w:rsidRPr="00B36ED5">
        <w:rPr>
          <w:rFonts w:ascii="Arial" w:hAnsi="Arial" w:cs="Arial"/>
          <w:color w:val="000000"/>
        </w:rPr>
        <w:t xml:space="preserve">: </w:t>
      </w:r>
      <w:r w:rsidR="00B36ED5" w:rsidRPr="00B36ED5">
        <w:rPr>
          <w:rFonts w:ascii="Arial" w:hAnsi="Arial" w:cs="Arial"/>
          <w:color w:val="000000"/>
          <w:lang w:val="es-AR"/>
        </w:rPr>
        <w:t>223-4551524.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eepsedeolavarr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2026-02-03T19:33:00Z</dcterms:created>
  <dcterms:modified xsi:type="dcterms:W3CDTF">2026-02-03T19:33:00Z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